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3C" w:rsidRDefault="00BF0A3C">
      <w:pPr>
        <w:rPr>
          <w:rFonts w:ascii="Times New Roman" w:hAnsi="Times New Roman" w:cs="Times New Roman"/>
          <w:b/>
          <w:sz w:val="28"/>
          <w:szCs w:val="28"/>
        </w:rPr>
      </w:pPr>
      <w:r w:rsidRPr="00BF0A3C">
        <w:rPr>
          <w:rFonts w:ascii="Times New Roman" w:hAnsi="Times New Roman" w:cs="Times New Roman"/>
          <w:b/>
          <w:sz w:val="28"/>
          <w:szCs w:val="28"/>
        </w:rPr>
        <w:t>Модульний контроль</w:t>
      </w:r>
      <w:r w:rsidR="00D465C9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BF0A3C" w:rsidRPr="00BF0A3C" w:rsidRDefault="00BF0A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вар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90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1. 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Safety is: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68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 responsibility of the safety officer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328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The responsibility of management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1701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My responsibility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155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All of the above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1027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val="en-US"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2. 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Accidents: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180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Cannot be avoided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398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Only happen to people who deserve them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226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Are largely preventable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285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Are completely unpredictable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665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3. 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What 5 hazards in your workplace can you identify as most possible?</w:t>
            </w:r>
          </w:p>
        </w:tc>
      </w:tr>
    </w:tbl>
    <w:p w:rsidR="00BF0A3C" w:rsidRPr="00BF0A3C" w:rsidRDefault="00BF0A3C" w:rsidP="002B5B59">
      <w:pPr>
        <w:ind w:left="0"/>
        <w:rPr>
          <w:sz w:val="24"/>
          <w:szCs w:val="24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5027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B5B59" w:rsidRPr="002B5B59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3</w:t>
            </w:r>
            <w:r w:rsidR="002B5B59"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Which one of the following lists contains only PPE?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272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Dust mask, safety goggles and ear defenders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4092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Ear defenders, reading glasses and trainers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26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Thermal gloves, machine guard and overalls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37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Machine guard, dust mask and safety goggles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873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4</w:t>
            </w:r>
            <w:r w:rsidR="002B5B59"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Which of the following is the best method of finding information on workshop equipment?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11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From the health and safety at work manual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5002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From the manufacturer's handbook or technical data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81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By discussing it with a senior colleague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501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By contacting the original supplier of the equipment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9115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5</w:t>
            </w:r>
            <w:r w:rsidR="002B5B59"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What type of training is most likely to reduce back injuries when handling materials and loads?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144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1st aid training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209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Forklift truck training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151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Weight training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244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Manual handling training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444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6</w:t>
            </w:r>
            <w:r w:rsidR="002B5B59"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There is a fault with the PPE, the user should?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672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Not do the task and inform the supervisor of the problem immediately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381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Get somebody else to complete the task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69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Use the equipment and continue the task anyway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581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Use the equipment to do the task and tell the supervisor later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7805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7</w:t>
            </w:r>
            <w:r w:rsidR="002B5B59"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What is the best way of dealing with a hazard to ensure others are not put at risk?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225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Remove it immediately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280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Leave it for others to sort out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276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Place a barrier tape around it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12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Display a notice or warning sign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5245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8</w:t>
            </w:r>
            <w:r w:rsidR="002B5B59"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 accident book is a legal document that does what?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528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Describes how businesses should deal with an accident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388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Details risk assessments and safety rules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5012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Records the details of any accident in the workplace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60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Lists the first aid requirements of the workplace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258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8. 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The HASAWA applies to?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007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Supervisors, managers and assessors only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287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Trainees and supervisors only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42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Trainees, supervisors, managers and assessors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131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Trainees only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7458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9. 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What are the safe systems of work, provided by an employer, designed to do?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53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They only help make the job quicker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491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They only help to stop employees having accidents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601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They only help stop employees and all others having accidents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66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They only help prevent visitors having accidents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0"/>
        <w:gridCol w:w="5032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BF0A3C" w:rsidRP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val="en-US"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 xml:space="preserve"> вар.</w:t>
            </w:r>
          </w:p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1</w:t>
            </w:r>
            <w:r w:rsidR="002B5B59"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Why should accidents in the workplace be reported?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032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To prevent a similar accident in the future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268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lastRenderedPageBreak/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Reduce levels of paperwork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645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Check whether staff are carrying out their duties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152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To enable staff to learn from their mistakes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529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2. 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Which of the following is an example of safe working?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20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Lifting more than you can handle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581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Loading lifting equipment with as much material as possible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38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Wearing safety goggles to perform every task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565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Checking the working area is free from hazards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6865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3. 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Which of the following would prevent injuries from occurring at work?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266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Keeping the workplace tidy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217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Wearing light clothing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67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Lifting heavy objects with a bent back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094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Keeping lightling to a minimum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8165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4. 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Where should information be found regarding the disposal of old chemical products?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03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By contacting the manufacturer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4266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On the product sheet or side of the container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144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On the internet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182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At the local library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8571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5. 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 legal responsibilities of an employer with regards to health and safety include what? 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533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Charging employees for replacing damaged or lost PPE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4753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Providing safe systems of work for all employees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507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Taking out additional insurances for dangerous work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629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Ensuring that only one member of staff works on a dangerous job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0"/>
        <w:gridCol w:w="6432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6. 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The most important reason for carrying out a risk assessment is to?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2620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Reduce staff training needs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491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Check that employees understand health and safety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4179"/>
      </w:tblGrid>
      <w:tr w:rsidR="002B5B59" w:rsidRPr="002B5B59" w:rsidTr="002B5B59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Ensure employees receive the right training</w:t>
            </w:r>
          </w:p>
        </w:tc>
      </w:tr>
    </w:tbl>
    <w:p w:rsidR="002B5B59" w:rsidRPr="002B5B59" w:rsidRDefault="002B5B59" w:rsidP="002B5B59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320"/>
        <w:gridCol w:w="7178"/>
      </w:tblGrid>
      <w:tr w:rsidR="002B5B59" w:rsidRPr="002B5B59" w:rsidTr="00BF0A3C">
        <w:trPr>
          <w:tblCellSpacing w:w="0" w:type="dxa"/>
        </w:trPr>
        <w:tc>
          <w:tcPr>
            <w:tcW w:w="3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B5B59" w:rsidRP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456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2B5B59" w:rsidRDefault="002B5B59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Prevent accidents occurring in the future</w:t>
            </w: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40"/>
              <w:gridCol w:w="3227"/>
            </w:tblGrid>
            <w:tr w:rsidR="00BF0A3C" w:rsidRPr="002B5B59" w:rsidTr="0060219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:rsidR="00BF0A3C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</w:pPr>
                </w:p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7</w:t>
                  </w: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BF0A3C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</w:p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  <w:t>Why is it important to wear PPE?</w:t>
                  </w:r>
                </w:p>
              </w:tc>
            </w:tr>
          </w:tbl>
          <w:p w:rsidR="00BF0A3C" w:rsidRPr="002B5B59" w:rsidRDefault="00BF0A3C" w:rsidP="00BF0A3C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301" w:type="dxa"/>
                <w:right w:w="0" w:type="dxa"/>
              </w:tblCellMar>
              <w:tblLook w:val="04A0"/>
            </w:tblPr>
            <w:tblGrid>
              <w:gridCol w:w="234"/>
              <w:gridCol w:w="2087"/>
            </w:tblGrid>
            <w:tr w:rsidR="00BF0A3C" w:rsidRPr="002B5B59" w:rsidTr="0060219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lastRenderedPageBreak/>
                    <w:t>A.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Because it looks right</w:t>
                  </w:r>
                </w:p>
              </w:tc>
            </w:tr>
          </w:tbl>
          <w:p w:rsidR="00BF0A3C" w:rsidRPr="002B5B59" w:rsidRDefault="00BF0A3C" w:rsidP="00BF0A3C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301" w:type="dxa"/>
                <w:right w:w="0" w:type="dxa"/>
              </w:tblCellMar>
              <w:tblLook w:val="04A0"/>
            </w:tblPr>
            <w:tblGrid>
              <w:gridCol w:w="221"/>
              <w:gridCol w:w="2693"/>
            </w:tblGrid>
            <w:tr w:rsidR="00BF0A3C" w:rsidRPr="002B5B59" w:rsidTr="0060219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B.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  <w:t>Because it protects the tools</w:t>
                  </w:r>
                </w:p>
              </w:tc>
            </w:tr>
          </w:tbl>
          <w:p w:rsidR="00BF0A3C" w:rsidRPr="002B5B59" w:rsidRDefault="00BF0A3C" w:rsidP="00BF0A3C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301" w:type="dxa"/>
                <w:right w:w="0" w:type="dxa"/>
              </w:tblCellMar>
              <w:tblLook w:val="04A0"/>
            </w:tblPr>
            <w:tblGrid>
              <w:gridCol w:w="234"/>
              <w:gridCol w:w="2233"/>
            </w:tblGrid>
            <w:tr w:rsidR="00BF0A3C" w:rsidRPr="002B5B59" w:rsidTr="0060219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C.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Because it protects you</w:t>
                  </w:r>
                </w:p>
              </w:tc>
            </w:tr>
          </w:tbl>
          <w:p w:rsidR="00BF0A3C" w:rsidRPr="002B5B59" w:rsidRDefault="00BF0A3C" w:rsidP="00BF0A3C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301" w:type="dxa"/>
                <w:right w:w="0" w:type="dxa"/>
              </w:tblCellMar>
              <w:tblLook w:val="04A0"/>
            </w:tblPr>
            <w:tblGrid>
              <w:gridCol w:w="389"/>
              <w:gridCol w:w="4179"/>
            </w:tblGrid>
            <w:tr w:rsidR="00BF0A3C" w:rsidRPr="002B5B59" w:rsidTr="00BF0A3C">
              <w:trPr>
                <w:tblCellSpacing w:w="0" w:type="dxa"/>
              </w:trPr>
              <w:tc>
                <w:tcPr>
                  <w:tcW w:w="389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D.</w:t>
                  </w:r>
                </w:p>
              </w:tc>
              <w:tc>
                <w:tcPr>
                  <w:tcW w:w="4179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BF0A3C" w:rsidRPr="002B5B59" w:rsidRDefault="00BF0A3C" w:rsidP="0060219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  <w:t>Because it i</w:t>
                  </w:r>
                  <w:r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  <w:t>s what an employer tells you to</w:t>
                  </w:r>
                  <w:r w:rsidRPr="00BF0A3C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  <w:t>do</w:t>
                  </w:r>
                </w:p>
              </w:tc>
            </w:tr>
          </w:tbl>
          <w:p w:rsidR="00BF0A3C" w:rsidRPr="002B5B59" w:rsidRDefault="00BF0A3C" w:rsidP="002B5B59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</w:p>
        </w:tc>
      </w:tr>
      <w:tr w:rsidR="00BF0A3C" w:rsidRPr="002B5B59" w:rsidTr="0060219F">
        <w:tblPrEx>
          <w:tblCellMar>
            <w:left w:w="0" w:type="dxa"/>
          </w:tblCellMar>
        </w:tblPrEx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BF0A3C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8</w:t>
            </w: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.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0A3C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What is the first action to take when approaching the scene of an accident?</w:t>
            </w:r>
          </w:p>
        </w:tc>
      </w:tr>
    </w:tbl>
    <w:p w:rsidR="00BF0A3C" w:rsidRPr="002B5B59" w:rsidRDefault="00BF0A3C" w:rsidP="00BF0A3C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2147"/>
      </w:tblGrid>
      <w:tr w:rsidR="00BF0A3C" w:rsidRPr="002B5B59" w:rsidTr="0060219F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A.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Check for signs of life</w:t>
            </w:r>
          </w:p>
        </w:tc>
      </w:tr>
    </w:tbl>
    <w:p w:rsidR="00BF0A3C" w:rsidRPr="002B5B59" w:rsidRDefault="00BF0A3C" w:rsidP="00BF0A3C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21"/>
        <w:gridCol w:w="3106"/>
      </w:tblGrid>
      <w:tr w:rsidR="00BF0A3C" w:rsidRPr="002B5B59" w:rsidTr="0060219F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B.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Wait for the emergency services</w:t>
            </w:r>
          </w:p>
        </w:tc>
      </w:tr>
    </w:tbl>
    <w:p w:rsidR="00BF0A3C" w:rsidRPr="002B5B59" w:rsidRDefault="00BF0A3C" w:rsidP="00BF0A3C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154"/>
      </w:tblGrid>
      <w:tr w:rsidR="00BF0A3C" w:rsidRPr="002B5B59" w:rsidTr="0060219F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C.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Attend to the most serious injury</w:t>
            </w:r>
          </w:p>
        </w:tc>
      </w:tr>
    </w:tbl>
    <w:p w:rsidR="00BF0A3C" w:rsidRPr="002B5B59" w:rsidRDefault="00BF0A3C" w:rsidP="00BF0A3C">
      <w:pPr>
        <w:spacing w:before="0" w:after="0" w:afterAutospacing="0" w:line="360" w:lineRule="auto"/>
        <w:ind w:left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0" w:type="dxa"/>
        <w:shd w:val="clear" w:color="auto" w:fill="FFFFFF"/>
        <w:tblCellMar>
          <w:left w:w="301" w:type="dxa"/>
          <w:right w:w="0" w:type="dxa"/>
        </w:tblCellMar>
        <w:tblLook w:val="04A0"/>
      </w:tblPr>
      <w:tblGrid>
        <w:gridCol w:w="234"/>
        <w:gridCol w:w="3920"/>
      </w:tblGrid>
      <w:tr w:rsidR="00BF0A3C" w:rsidRPr="002B5B59" w:rsidTr="0060219F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F0A3C" w:rsidRPr="002B5B59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D.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F0A3C" w:rsidRDefault="00BF0A3C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  <w:r w:rsidRPr="002B5B59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  <w:t>Make sure the area is safe to enter</w:t>
            </w:r>
          </w:p>
          <w:p w:rsidR="00A87C57" w:rsidRPr="00A87C57" w:rsidRDefault="00A87C57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</w:pPr>
          </w:p>
        </w:tc>
      </w:tr>
      <w:tr w:rsidR="00A87C57" w:rsidRPr="002B5B59" w:rsidTr="0060219F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87C57" w:rsidRDefault="00A87C57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A87C57" w:rsidRDefault="00A87C57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A87C57" w:rsidRDefault="00A87C57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A87C57" w:rsidRDefault="00A87C57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  <w:p w:rsidR="00A87C57" w:rsidRPr="002B5B59" w:rsidRDefault="00A87C57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240"/>
              <w:gridCol w:w="900"/>
            </w:tblGrid>
            <w:tr w:rsidR="00A87C57" w:rsidRPr="002B5B59" w:rsidTr="00DE373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9</w:t>
                  </w: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Safety is:</w:t>
                  </w:r>
                </w:p>
              </w:tc>
            </w:tr>
          </w:tbl>
          <w:p w:rsidR="00A87C57" w:rsidRPr="002B5B59" w:rsidRDefault="00A87C57" w:rsidP="00A87C57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301" w:type="dxa"/>
                <w:right w:w="0" w:type="dxa"/>
              </w:tblCellMar>
              <w:tblLook w:val="04A0"/>
            </w:tblPr>
            <w:tblGrid>
              <w:gridCol w:w="234"/>
              <w:gridCol w:w="3686"/>
            </w:tblGrid>
            <w:tr w:rsidR="00A87C57" w:rsidRPr="002B5B59" w:rsidTr="00DE373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A.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val="en-US" w:eastAsia="ru-RU"/>
                    </w:rPr>
                    <w:t>The responsibility of the safety officer</w:t>
                  </w:r>
                </w:p>
              </w:tc>
            </w:tr>
          </w:tbl>
          <w:p w:rsidR="00A87C57" w:rsidRPr="002B5B59" w:rsidRDefault="00A87C57" w:rsidP="00A87C57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301" w:type="dxa"/>
                <w:right w:w="0" w:type="dxa"/>
              </w:tblCellMar>
              <w:tblLook w:val="04A0"/>
            </w:tblPr>
            <w:tblGrid>
              <w:gridCol w:w="221"/>
              <w:gridCol w:w="3286"/>
            </w:tblGrid>
            <w:tr w:rsidR="00A87C57" w:rsidRPr="002B5B59" w:rsidTr="00DE373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B.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The responsibility of management</w:t>
                  </w:r>
                </w:p>
              </w:tc>
            </w:tr>
          </w:tbl>
          <w:p w:rsidR="00A87C57" w:rsidRPr="002B5B59" w:rsidRDefault="00A87C57" w:rsidP="00A87C57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301" w:type="dxa"/>
                <w:right w:w="0" w:type="dxa"/>
              </w:tblCellMar>
              <w:tblLook w:val="04A0"/>
            </w:tblPr>
            <w:tblGrid>
              <w:gridCol w:w="234"/>
              <w:gridCol w:w="1701"/>
            </w:tblGrid>
            <w:tr w:rsidR="00A87C57" w:rsidRPr="002B5B59" w:rsidTr="00DE373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C.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My responsibility</w:t>
                  </w:r>
                </w:p>
              </w:tc>
            </w:tr>
          </w:tbl>
          <w:p w:rsidR="00A87C57" w:rsidRPr="002B5B59" w:rsidRDefault="00A87C57" w:rsidP="00A87C57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0" w:type="dxa"/>
              <w:shd w:val="clear" w:color="auto" w:fill="FFFFFF"/>
              <w:tblCellMar>
                <w:left w:w="301" w:type="dxa"/>
                <w:right w:w="0" w:type="dxa"/>
              </w:tblCellMar>
              <w:tblLook w:val="04A0"/>
            </w:tblPr>
            <w:tblGrid>
              <w:gridCol w:w="234"/>
              <w:gridCol w:w="1553"/>
            </w:tblGrid>
            <w:tr w:rsidR="00A87C57" w:rsidRPr="002B5B59" w:rsidTr="00DE373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b/>
                      <w:bCs/>
                      <w:color w:val="444444"/>
                      <w:sz w:val="24"/>
                      <w:szCs w:val="24"/>
                      <w:lang w:eastAsia="ru-RU"/>
                    </w:rPr>
                    <w:t>D.</w:t>
                  </w:r>
                </w:p>
              </w:tc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87C57" w:rsidRPr="002B5B59" w:rsidRDefault="00A87C57" w:rsidP="00DE373F">
                  <w:pPr>
                    <w:spacing w:before="0" w:after="0" w:afterAutospacing="0" w:line="360" w:lineRule="auto"/>
                    <w:ind w:left="0"/>
                    <w:jc w:val="left"/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</w:pPr>
                  <w:r w:rsidRPr="002B5B59">
                    <w:rPr>
                      <w:rFonts w:ascii="Times New Roman" w:eastAsia="Times New Roman" w:hAnsi="Times New Roman" w:cs="Times New Roman"/>
                      <w:color w:val="444444"/>
                      <w:sz w:val="24"/>
                      <w:szCs w:val="24"/>
                      <w:lang w:eastAsia="ru-RU"/>
                    </w:rPr>
                    <w:t>All of the above</w:t>
                  </w:r>
                </w:p>
              </w:tc>
            </w:tr>
          </w:tbl>
          <w:p w:rsidR="00A87C57" w:rsidRPr="002B5B59" w:rsidRDefault="00A87C57" w:rsidP="0060219F">
            <w:pPr>
              <w:spacing w:before="0" w:after="0" w:afterAutospacing="0" w:line="360" w:lineRule="auto"/>
              <w:ind w:left="0"/>
              <w:jc w:val="left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val="en-US" w:eastAsia="ru-RU"/>
              </w:rPr>
            </w:pPr>
          </w:p>
        </w:tc>
      </w:tr>
    </w:tbl>
    <w:p w:rsidR="003E5FA3" w:rsidRPr="00BF0A3C" w:rsidRDefault="00A87C57" w:rsidP="00BF0A3C">
      <w:pPr>
        <w:ind w:left="0"/>
        <w:rPr>
          <w:sz w:val="24"/>
          <w:szCs w:val="24"/>
          <w:lang w:val="en-US"/>
        </w:rPr>
      </w:pPr>
    </w:p>
    <w:sectPr w:rsidR="003E5FA3" w:rsidRPr="00BF0A3C" w:rsidSect="00194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B5B59"/>
    <w:rsid w:val="0004408B"/>
    <w:rsid w:val="0019317C"/>
    <w:rsid w:val="001946B8"/>
    <w:rsid w:val="002B5B59"/>
    <w:rsid w:val="00351CB0"/>
    <w:rsid w:val="00404731"/>
    <w:rsid w:val="00A363CC"/>
    <w:rsid w:val="00A87C57"/>
    <w:rsid w:val="00BF0A3C"/>
    <w:rsid w:val="00C92881"/>
    <w:rsid w:val="00D465C9"/>
    <w:rsid w:val="00ED2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00" w:afterAutospacing="1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B5B59"/>
    <w:rPr>
      <w:b/>
      <w:bCs/>
    </w:rPr>
  </w:style>
  <w:style w:type="character" w:customStyle="1" w:styleId="questiontext">
    <w:name w:val="question_text"/>
    <w:basedOn w:val="a0"/>
    <w:rsid w:val="002B5B59"/>
  </w:style>
  <w:style w:type="character" w:customStyle="1" w:styleId="questonnopt">
    <w:name w:val="questonnopt"/>
    <w:basedOn w:val="a0"/>
    <w:rsid w:val="002B5B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3</cp:revision>
  <dcterms:created xsi:type="dcterms:W3CDTF">2016-01-14T03:44:00Z</dcterms:created>
  <dcterms:modified xsi:type="dcterms:W3CDTF">2016-09-28T15:59:00Z</dcterms:modified>
</cp:coreProperties>
</file>